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/2022</w:t>
      </w:r>
      <w:bookmarkStart w:id="0" w:name="_GoBack"/>
      <w:bookmarkEnd w:id="0"/>
      <w:r w:rsidR="0096152E">
        <w:rPr>
          <w:b/>
          <w:sz w:val="18"/>
          <w:szCs w:val="18"/>
        </w:rPr>
        <w:t>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 w:hanging="425"/>
        <w:rPr>
          <w:sz w:val="22"/>
          <w:szCs w:val="22"/>
        </w:rPr>
      </w:pPr>
      <w:r>
        <w:rPr>
          <w:sz w:val="22"/>
          <w:szCs w:val="22"/>
        </w:rPr>
        <w:t>kopię dyplomu ukończenia uczelni medycznej,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kopię prawa wykonywania zawodu;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kopię karty specjalizacyjnej w przypadku rozpoczęcia specjalizacji, 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zezwolenia na wykonywanie indywidualnej lub indywidualnej specjalistycznej praktyki lekarskiej oraz wpisu do rejestru praktyk lekarskich;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polisy OC;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orzeczenia o stanie zdrowia wydane przez lekarza medycyny pracy;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11450B"/>
    <w:rsid w:val="00315889"/>
    <w:rsid w:val="0084095F"/>
    <w:rsid w:val="0096152E"/>
    <w:rsid w:val="00D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3</cp:revision>
  <cp:lastPrinted>2022-03-03T11:43:00Z</cp:lastPrinted>
  <dcterms:created xsi:type="dcterms:W3CDTF">2021-05-13T09:07:00Z</dcterms:created>
  <dcterms:modified xsi:type="dcterms:W3CDTF">2022-03-03T11:45:00Z</dcterms:modified>
</cp:coreProperties>
</file>