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67A2221B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/2024r.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7EC9EAAB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Nr ………./POZ/2024-2027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22CABEAB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 xml:space="preserve">(Dz. U. z 2023 r., poz. 991)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412A7FF4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167B959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1E25EB64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FC41DA4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11B1ECE8" w14:textId="77777777" w:rsidR="001357B2" w:rsidRDefault="001357B2" w:rsidP="001357B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71DA28F7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9627DC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327FDA17" w14:textId="0FE622C9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płatnych……………………..za dzień, w celu wykonywania obowiązku doskonalenia zawodowego stosownie do treści ustawy z dnia 5 grudnia 1996 r. o zawodach lekarza i lekarza dentysty (Dz. U. 2023, poz.1516) oraz Rozporządzenia Ministra Zdrowia z dnia 21 lutego 2022r. w sprawie sposobu dopełnienia obowiązku doskonalenia zawodowego lekarzy i lekarzy dentystów.</w:t>
      </w:r>
    </w:p>
    <w:p w14:paraId="6DDE70EE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099F4CBB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3F4F558F" w14:textId="77777777" w:rsidR="001357B2" w:rsidRDefault="001357B2" w:rsidP="001357B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978F0E" w14:textId="0FF5DF80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668BE63F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2CEAEF4E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77777777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EFF610C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312C21"/>
    <w:rsid w:val="00315889"/>
    <w:rsid w:val="003676D2"/>
    <w:rsid w:val="00482417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D774C"/>
    <w:rsid w:val="00A36983"/>
    <w:rsid w:val="00B5209B"/>
    <w:rsid w:val="00D63133"/>
    <w:rsid w:val="00E142A2"/>
    <w:rsid w:val="00E40C9D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16</cp:revision>
  <cp:lastPrinted>2024-04-24T08:31:00Z</cp:lastPrinted>
  <dcterms:created xsi:type="dcterms:W3CDTF">2019-07-11T12:08:00Z</dcterms:created>
  <dcterms:modified xsi:type="dcterms:W3CDTF">2024-04-24T08:33:00Z</dcterms:modified>
</cp:coreProperties>
</file>