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01F51" w14:textId="0899EBDD" w:rsidR="00A7068E" w:rsidRDefault="00A7068E" w:rsidP="00A7068E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126A1C66" wp14:editId="7D44230C">
            <wp:extent cx="2413000" cy="508000"/>
            <wp:effectExtent l="0" t="0" r="6350" b="6350"/>
            <wp:docPr id="1253324887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2AFC" w14:textId="77777777" w:rsidR="00A7068E" w:rsidRDefault="00A7068E" w:rsidP="00A7068E">
      <w:pPr>
        <w:rPr>
          <w:rFonts w:ascii="Arial" w:hAnsi="Arial" w:cs="Arial"/>
        </w:rPr>
      </w:pPr>
    </w:p>
    <w:p w14:paraId="33D3E71B" w14:textId="77777777" w:rsidR="00A7068E" w:rsidRDefault="00A7068E" w:rsidP="00A7068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6355BD50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 13 czerwca 2024r.</w:t>
      </w:r>
    </w:p>
    <w:p w14:paraId="6B4CA357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</w:p>
    <w:p w14:paraId="7623356A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</w:p>
    <w:p w14:paraId="3FC52A9B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</w:p>
    <w:p w14:paraId="0A0042F8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4715E295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14:paraId="2DA25AB4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</w:p>
    <w:p w14:paraId="487E666F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342C8F42" w14:textId="77777777" w:rsidR="00A7068E" w:rsidRDefault="00A7068E" w:rsidP="00A7068E">
      <w:pPr>
        <w:jc w:val="center"/>
        <w:rPr>
          <w:rFonts w:ascii="Arial" w:hAnsi="Arial" w:cs="Arial"/>
          <w:b/>
          <w:sz w:val="20"/>
          <w:szCs w:val="20"/>
        </w:rPr>
      </w:pPr>
    </w:p>
    <w:p w14:paraId="2C80B623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Miejsko-Gminnej Przychodni w Świeciu przy ulicy Wojska Polskiego 80 oraz Ośrodku Zdrowia w Grucznie - komórce organizacyjnej Miejsko-Gminnej Przychodni w Świeciu.</w:t>
      </w:r>
    </w:p>
    <w:p w14:paraId="60D82A6A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5FE00C35" w14:textId="77777777" w:rsidR="00A7068E" w:rsidRDefault="00A7068E" w:rsidP="00A7068E">
      <w:pPr>
        <w:pStyle w:val="Listapunktowana"/>
        <w:jc w:val="center"/>
      </w:pPr>
    </w:p>
    <w:p w14:paraId="31413614" w14:textId="77777777" w:rsidR="00A7068E" w:rsidRDefault="00A7068E" w:rsidP="00A7068E">
      <w:pPr>
        <w:tabs>
          <w:tab w:val="left" w:pos="708"/>
        </w:tabs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0"/>
          <w:szCs w:val="20"/>
        </w:rPr>
        <w:t xml:space="preserve">Na podstawie art. 26 i art. 27 ustawy z dnia 15 kwietnia 2011 r. o działalności leczniczej (Dz. U. z 2023 r., poz. 991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zm.) oraz ustawy z dnia 27 sierpnia 2004 r. o świadczeniach opieki zdrowotnej finansowanych ze środków publicznych (tekst jedn. Dz. U. 2024r., poz. 146) i przepisów Kodeksu Cywilnego.</w:t>
      </w:r>
    </w:p>
    <w:p w14:paraId="2DC47B87" w14:textId="77777777" w:rsidR="00A7068E" w:rsidRDefault="00A7068E" w:rsidP="00A7068E">
      <w:pPr>
        <w:pStyle w:val="Listapunktowana"/>
        <w:rPr>
          <w:sz w:val="24"/>
          <w:szCs w:val="24"/>
        </w:rPr>
      </w:pPr>
    </w:p>
    <w:p w14:paraId="65C3B0D9" w14:textId="77777777" w:rsidR="00A7068E" w:rsidRDefault="00A7068E" w:rsidP="00A7068E">
      <w:pPr>
        <w:tabs>
          <w:tab w:val="left" w:pos="708"/>
        </w:tabs>
        <w:jc w:val="both"/>
        <w:rPr>
          <w:sz w:val="18"/>
          <w:szCs w:val="18"/>
        </w:rPr>
      </w:pPr>
    </w:p>
    <w:p w14:paraId="1F6467A0" w14:textId="02D9EC1F" w:rsidR="00A7068E" w:rsidRDefault="00A7068E" w:rsidP="00A706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12/2024 Dyrektora Miejsko – Gminnej Przychodni przy ulicy Wojska Polskiego 80 w Świeciu z dnia 28 maja 2024r.</w:t>
      </w:r>
    </w:p>
    <w:p w14:paraId="69E82317" w14:textId="77777777" w:rsidR="00A7068E" w:rsidRDefault="00A7068E" w:rsidP="00A7068E">
      <w:pPr>
        <w:rPr>
          <w:rFonts w:ascii="Arial" w:hAnsi="Arial" w:cs="Arial"/>
          <w:sz w:val="20"/>
          <w:szCs w:val="20"/>
        </w:rPr>
      </w:pPr>
    </w:p>
    <w:p w14:paraId="09970B84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2A1787C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0797E300" w14:textId="77777777" w:rsidR="00A7068E" w:rsidRDefault="00A7068E" w:rsidP="00A706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68EC2215" w14:textId="77777777" w:rsidR="00A7068E" w:rsidRDefault="00A7068E" w:rsidP="00A7068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6529"/>
        <w:gridCol w:w="2017"/>
      </w:tblGrid>
      <w:tr w:rsidR="00A7068E" w14:paraId="44CD6003" w14:textId="77777777" w:rsidTr="00A7068E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5E48178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A47C131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DCB6484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EDC157C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  <w:p w14:paraId="3C3127B7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7068E" w14:paraId="77D655A5" w14:textId="77777777" w:rsidTr="00A7068E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2657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8384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Jolanta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Horoszkiewicz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- Dąbrowska /</w:t>
            </w:r>
            <w:r>
              <w:rPr>
                <w:rFonts w:ascii="Arial" w:hAnsi="Arial" w:cs="Arial"/>
                <w:sz w:val="20"/>
                <w:szCs w:val="20"/>
              </w:rPr>
              <w:t xml:space="preserve"> ul. Żwirki i Wigury 9/31,86-105 Świecie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235C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CC37A67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  <w:p w14:paraId="723BB687" w14:textId="77777777" w:rsidR="00A7068E" w:rsidRDefault="00A7068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4A09DD7" w14:textId="77777777" w:rsidR="00A7068E" w:rsidRDefault="00A7068E" w:rsidP="00A7068E">
      <w:pPr>
        <w:jc w:val="both"/>
        <w:rPr>
          <w:rFonts w:ascii="Arial" w:hAnsi="Arial" w:cs="Arial"/>
          <w:sz w:val="20"/>
          <w:szCs w:val="20"/>
        </w:rPr>
      </w:pPr>
    </w:p>
    <w:p w14:paraId="50D42788" w14:textId="0B8B2668" w:rsidR="00A7068E" w:rsidRDefault="00A7068E" w:rsidP="00A706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tel.52 3313162</w:t>
      </w:r>
    </w:p>
    <w:p w14:paraId="75FD71EE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1708BC63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452FDE6F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58751234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1E48327A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52C54723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7546FB3A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3F20E764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6C59C2F7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7898E428" w14:textId="7FEF0A4F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</w:p>
    <w:p w14:paraId="1C75DE0D" w14:textId="77777777" w:rsidR="00A7068E" w:rsidRDefault="00A7068E" w:rsidP="00A7068E">
      <w:pPr>
        <w:jc w:val="center"/>
        <w:rPr>
          <w:rFonts w:ascii="Arial" w:hAnsi="Arial" w:cs="Arial"/>
          <w:sz w:val="20"/>
          <w:szCs w:val="20"/>
        </w:rPr>
      </w:pPr>
    </w:p>
    <w:p w14:paraId="1CBE03B8" w14:textId="3D5082BD" w:rsidR="00A7068E" w:rsidRDefault="00A7068E" w:rsidP="00A706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40A15BD2" w14:textId="77777777" w:rsidR="00A7068E" w:rsidRDefault="00A7068E" w:rsidP="00A7068E">
      <w:pPr>
        <w:rPr>
          <w:rFonts w:ascii="Arial" w:hAnsi="Arial" w:cs="Arial"/>
          <w:sz w:val="20"/>
          <w:szCs w:val="20"/>
        </w:rPr>
      </w:pPr>
    </w:p>
    <w:p w14:paraId="094C670D" w14:textId="77777777" w:rsidR="00A7068E" w:rsidRDefault="00A7068E" w:rsidP="00A7068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531A1671" w14:textId="77777777" w:rsidR="00A7068E" w:rsidRDefault="00A7068E" w:rsidP="00A7068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ADBDA26" w14:textId="0A3DCAF7" w:rsidR="00A7068E" w:rsidRDefault="00A7068E" w:rsidP="00A7068E">
      <w:pPr>
        <w:rPr>
          <w:rFonts w:ascii="Arial" w:hAnsi="Arial" w:cs="Arial"/>
          <w:sz w:val="16"/>
          <w:szCs w:val="16"/>
        </w:rPr>
      </w:pPr>
    </w:p>
    <w:p w14:paraId="4F4CA943" w14:textId="44734B38" w:rsidR="00A7068E" w:rsidRDefault="00A7068E" w:rsidP="00A7068E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A7068E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E46F1"/>
    <w:rsid w:val="00113B93"/>
    <w:rsid w:val="001D6741"/>
    <w:rsid w:val="0027668D"/>
    <w:rsid w:val="00315889"/>
    <w:rsid w:val="004051A3"/>
    <w:rsid w:val="007563D5"/>
    <w:rsid w:val="00A7068E"/>
    <w:rsid w:val="00B53055"/>
    <w:rsid w:val="00BA6F8D"/>
    <w:rsid w:val="00BF5984"/>
    <w:rsid w:val="00C20B19"/>
    <w:rsid w:val="00C2314C"/>
    <w:rsid w:val="00D10F17"/>
    <w:rsid w:val="00E61A14"/>
    <w:rsid w:val="00EA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1304"/>
  <w15:docId w15:val="{C2ED6CA8-8FAB-4FCC-9DFA-F175056F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1423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2019-07-17T07:29:00Z</cp:lastPrinted>
  <dcterms:created xsi:type="dcterms:W3CDTF">2024-06-14T07:23:00Z</dcterms:created>
  <dcterms:modified xsi:type="dcterms:W3CDTF">2024-06-14T07:23:00Z</dcterms:modified>
</cp:coreProperties>
</file>